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hint="eastAsia"/>
        </w:rPr>
        <w:t>附件1</w:t>
      </w:r>
    </w:p>
    <w:p>
      <w:pPr>
        <w:spacing w:line="580" w:lineRule="exact"/>
        <w:jc w:val="center"/>
        <w:rPr>
          <w:rFonts w:eastAsia="方正小标宋_GBK"/>
          <w:sz w:val="44"/>
          <w:szCs w:val="36"/>
        </w:rPr>
      </w:pPr>
      <w:r>
        <w:rPr>
          <w:rFonts w:hint="eastAsia" w:eastAsia="方正小标宋_GBK"/>
          <w:sz w:val="44"/>
          <w:szCs w:val="36"/>
        </w:rPr>
        <w:t>2022年市级专精特新中小企业</w:t>
      </w:r>
    </w:p>
    <w:p>
      <w:pPr>
        <w:spacing w:line="580" w:lineRule="exact"/>
        <w:jc w:val="center"/>
        <w:rPr>
          <w:rFonts w:eastAsia="方正小标宋_GBK"/>
          <w:sz w:val="44"/>
          <w:szCs w:val="36"/>
        </w:rPr>
      </w:pPr>
      <w:r>
        <w:rPr>
          <w:rFonts w:hint="eastAsia" w:eastAsia="方正小标宋_GBK"/>
          <w:sz w:val="44"/>
          <w:szCs w:val="36"/>
        </w:rPr>
        <w:t>拟认定名单</w:t>
      </w:r>
    </w:p>
    <w:p>
      <w:pPr>
        <w:pStyle w:val="2"/>
      </w:pP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6"/>
        <w:gridCol w:w="3196"/>
        <w:gridCol w:w="45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 w:cs="宋体"/>
                <w:color w:val="000000"/>
                <w:kern w:val="0"/>
                <w:sz w:val="22"/>
                <w:szCs w:val="22"/>
              </w:rPr>
              <w:t>地区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企业名称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宝应县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宝胜系统集成科技股份有限公司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宝应县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宝应县精工绝缘材料有限公司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宝应县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江苏爱尔特实业有限公司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宝应县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江苏奥新科技有限公司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宝应县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江苏宝杰隆电磁线有限公司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宝应县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江苏菲达宝开电气股份有限公司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宝应县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江苏坚威防护工程科技有限公司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宝应县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江苏金友电气有限公司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宝应县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江苏巨浪泵阀有限公司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宝应县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江苏钧骋车业有限公司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宝应县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江苏科达车业有限公司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宝应县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江苏美霖铜业有限公司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宝应县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江苏维尔电气有限公司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宝应县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尚宝罗江苏节能科技股份有限公司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宝应县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扬州宝玛电子有限公司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宝应县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扬州宝珠电器有限公司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宝应县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扬州凯翔精铸科技有限公司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宝应县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扬州市飞鹰电子科技有限公司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宝应县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扬州市凤鸣电缆有限公司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宝应县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扬州市宜楠科技有限公司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宝应县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扬州五岳电器有限公司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宝应县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扬州兴轮绳缆有限公司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宝应县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扬州易达利机械科技有限公司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宝应县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扬州宇新管业有限公司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高邮市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高邮市北方动力机械有限公司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高邮市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高邮市精标齿轮制造有限公司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高邮市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高邮亚普塑业有限公司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高邮市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江苏恩泰照明集团有限公司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 w:cs="宋体"/>
                <w:color w:val="000000"/>
                <w:kern w:val="0"/>
                <w:sz w:val="22"/>
                <w:szCs w:val="22"/>
              </w:rPr>
              <w:t>高邮市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江苏豪纬交通集团有限公司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高邮市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江苏恒辉电气有限公司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高邮市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江苏恒通照明集团有限公司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高邮市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江苏金丰机电有限公司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高邮市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江苏科凌医疗器械有限公司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高邮市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江苏民威电碳科技有限公司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高邮市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江苏赛特电气有限公司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高邮市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江苏天通源环保装备有限公司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高邮市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江苏卫星新材料股份有限公司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高邮市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江苏欣宝科技股份有限公司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高邮市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江苏星浪光学仪器有限公司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高邮市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江苏长城电缆有限公司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高邮市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龙腾照明集团股份有限公司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高邮市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首凯汽车零部件（江苏）有限公司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高邮市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扬州昌祥新材料有限公司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高邮市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扬州戴卡轮毂制造有限公司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高邮市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扬州港信光电科技有限公司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高邮市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扬州光明电缆有限公司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高邮市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扬州和益电动工具有限公司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高邮市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扬州润明智能装备股份有限公司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高邮市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扬州市法马智能设备有限公司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高邮市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扬州市高升机械有限公司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高邮市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扬州市红旗电缆制造有限公司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高邮市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扬州市华胜机电制造有限公司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高邮市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扬州市金阳光电缆有限公司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高邮市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扬州迅祥电缆有限公司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高邮市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扬州中大电缆有限公司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仪征市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江苏爱斯凯电气有限公司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仪征市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江苏奥克化学有限公司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仪征市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江苏道赢科技有限公司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仪征市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江苏康能生物工程股份有限公司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仪征市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江苏擎宇化工科技有限公司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仪征市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江苏瑞祥化工有限公司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仪征市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江苏一万节能科技股份有限公司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仪征市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江苏怡丽科姆新材料股份有限公司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仪征市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江苏泽景汽车电子股份有限公司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仪征市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江苏中兴派能电池有限公司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66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仪征市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亚新科凸轮轴（仪征）有限公司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仪征市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延锋彼欧仪征汽车外饰系统有限公司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仪征市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扬州科润德机械有限公司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仪征市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扬州日发干燥工程有限公司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仪征市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扬州市海力精密机械制造有限公司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71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仪征市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扬州市庆源电气成套设备有限公司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仪征市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仪征威英化纤有限公司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江都区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博立尔化工（扬州）有限公司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74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江都区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江苏爱德福乳胶制品有限公司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江都区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江苏广泓重工设备有限公司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76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江都区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江苏恒远国际工程有限公司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77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江都区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江苏江成冶金设备制造有限公司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78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江都区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江苏江佳电子股份有限公司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79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江都区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江苏捷凯电力器材有限公司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80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江都区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江苏竣业过程机械设备有限公司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81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江都区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江苏宁达环保股份有限公司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82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江都区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江苏清溢环保设备有限公司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83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江都区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江苏群鑫粉体科技股份有限公司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84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江都区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江苏神州新能源电力有限公司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85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江都区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江苏盛华电气有限公司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86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江都区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江苏天雨环保集团有限公司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87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江都区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江苏万隆车业有限公司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88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江都区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江苏维创散热器制造有限公司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89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江都区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江苏新纪元电器科技有限公司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90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江都区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江苏新天鸿集团有限公司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91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江都区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江苏兴业铝材有限公司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92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江都区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江苏扬瑞新型材料股份有限公司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93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江都区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江苏振世达新能汽车有限公司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94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江都区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江苏中利石化设备有限公司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95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江都区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胜赛思精密压铸（扬州）有限公司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96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江都区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天和药业股份有限公司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97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江都区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天嘉智能装备制造江苏股份有限公司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98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江都区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扬州北方三山工业陶瓷有限公司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99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江都区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扬州澄露环境工程有限公司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江都区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扬州地龙机械有限公司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101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江都区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扬州宏远新材料股份有限公司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102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江都区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扬州宏运车业有限公司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江都区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扬州华彩光电有限公司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104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江都区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扬州金森光电材料有限公司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105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江都区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扬州润达油田化学剂有限公司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106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江都区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扬州神舟汽车内饰件有限公司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107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江都区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扬州市昌盛车业有限公司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108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江都区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扬州市涵洋工程机械有限公司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109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江都区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扬州市华东动力机械有限公司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110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江都区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扬州市景杨表面工程有限公司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111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江都区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扬州市明峰弹簧有限公司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112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江都区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扬州市双宝电力设备有限公司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113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江都区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扬州市鑫源电气股份有限公司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114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江都区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扬州天健机械制造有限公司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115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江都区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扬州沃盛车业制造有限公司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116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江都区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扬州鑫宝利金属制品有限公司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117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江都区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扬州鑫宇电气有限公司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118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江都区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扬州英泰机械有限公司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119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江都区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裕成电器有限公司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120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邗江区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江苏博一环保科技有限公司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121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邗江区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江苏诚创智能装备有限公司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122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邗江区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江苏汇成光电有限公司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123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邗江区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江苏江扬电缆有限公司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124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邗江区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江苏江扬线缆有限公司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125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邗江区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江苏庆峰工程集团有限公司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126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邗江区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江苏神州半导体科技有限公司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127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邗江区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江苏省华扬太阳能有限公司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128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邗江区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江苏苏美达铝业有限公司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129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邗江区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江苏威伦智能电气设备有限公司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130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邗江区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江苏辛普森新能源有限公司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131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邗江区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江苏新亚高电压测试设备有限公司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132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邗江区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江苏新扬新材料股份有限公司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133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邗江区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江苏亚开电气有限公司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134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邗江区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江苏永纪实业集团有限公司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135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邗江区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江苏友润微电子有限公司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136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邗江区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江苏振华新云电子有限公司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137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邗江区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尚鼎环境科技（江苏）有限公司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138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邗江区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扬州锻压机床有限公司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139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邗江区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扬州峰明光电新材料有限公司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140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邗江区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扬州恒春电子有限公司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141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邗江区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扬州恒星精密机械有限公司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142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邗江区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扬州金力电动工具有限公司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143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邗江区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扬州金威环保科技有限公司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144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邗江区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扬州晶玖汽车配件有限公司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145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邗江区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扬州乐军电子科技有限公司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146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邗江区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扬州丽华汽车内饰件有限公司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147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邗江区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扬州琼花涂装工程技术有限公司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148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邗江区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扬州日精电子有限公司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149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邗江区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扬州瑞邦化工技术有限公司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150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邗江区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扬州市揽坤电气有限公司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151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邗江区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扬州市普林斯医药科技有限公司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152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邗江区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扬州市育英钣金机械有限公司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153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邗江区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扬州泰利特种装备有限公司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154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邗江区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扬州天扬粮油机械制造有限公司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155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邗江区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扬州扬福科技有限公司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156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邗江区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扬州扬子江宝云缸套有限公司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157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广陵区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江苏奥特隆新材料有限公司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158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广陵区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江苏帝诚线缆有限公司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159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广陵区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江苏帝一集团有限公司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160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广陵区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江苏联通智能控制技术股份有限公司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161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广陵区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江苏欧亚立日化有限公司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162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广陵区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江苏太极实业新材料有限公司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163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广陵区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江苏扬杰润奥半导体有限公司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164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广陵区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江苏易图地理信息科技有限公司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165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广陵区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扬州楚门机电设备制造有限公司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166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广陵区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扬州大自然网络信息有限公司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167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广陵区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扬州福尔喜果蔬汁机械有限公司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168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广陵区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扬州巨人机械有限公司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169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广陵区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扬州莱斯信息技术有限公司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170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广陵区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扬州市海星数控制刷设备有限公司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171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广陵区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扬州市好年华高分子材料有限公司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172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广陵区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扬州冶金机械有限公司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173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广陵区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扬州宇安电子科技有限公司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174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经济技术开发区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江苏爱克赛实业有限公司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175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经济技术开发区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江苏宝科电子有限公司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176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经济技术开发区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江苏四象软件有限公司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177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经济技术开发区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可瑞尔科技（扬州）有限公司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178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经济技术开发区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扬州国宇电子有限公司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179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经济技术开发区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扬州海通电子科技有限公司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180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经济技术开发区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扬州华宝石油仪器有限公司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181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经济技术开发区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扬州晶新微电子有限公司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182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经济技术开发区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扬州市精诚电子有限公司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183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经济技术开发区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扬州曙光光电自控有限责任公司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184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经济技术开发区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扬州通利冷藏集装箱有限公司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185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经济技术开发区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扬州万泰电子科技有限公司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186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经济技术开发区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扬州新概念电气有限公司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187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经济技术开发区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扬州扬芯激光技术有限公司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188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经济技术开发区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中航宝胜海洋工程电缆有限公司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189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生态科技新城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扬州倍加洁日化有限公司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190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生态科技新城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扬州恒生精密模具有限公司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191</w:t>
            </w:r>
          </w:p>
        </w:tc>
        <w:tc>
          <w:tcPr>
            <w:tcW w:w="18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蜀冈—瘦西湖风景名胜区</w:t>
            </w:r>
          </w:p>
        </w:tc>
        <w:tc>
          <w:tcPr>
            <w:tcW w:w="2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</w:rPr>
              <w:t>江苏联能电子技术有限公司</w:t>
            </w:r>
          </w:p>
        </w:tc>
      </w:tr>
    </w:tbl>
    <w:p>
      <w:pPr>
        <w:pStyle w:val="2"/>
      </w:pPr>
    </w:p>
    <w:p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2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31F5"/>
    <w:rsid w:val="00191650"/>
    <w:rsid w:val="002160E0"/>
    <w:rsid w:val="002331F5"/>
    <w:rsid w:val="002B4724"/>
    <w:rsid w:val="003E3EA4"/>
    <w:rsid w:val="006347B6"/>
    <w:rsid w:val="006B6ADF"/>
    <w:rsid w:val="0089772A"/>
    <w:rsid w:val="0096697E"/>
    <w:rsid w:val="009D1EB6"/>
    <w:rsid w:val="00A91F75"/>
    <w:rsid w:val="00C501CD"/>
    <w:rsid w:val="6ACF5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7"/>
    <w:semiHidden/>
    <w:unhideWhenUsed/>
    <w:qFormat/>
    <w:uiPriority w:val="99"/>
    <w:pPr>
      <w:spacing w:after="12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正文文本 字符"/>
    <w:basedOn w:val="6"/>
    <w:link w:val="2"/>
    <w:semiHidden/>
    <w:qFormat/>
    <w:uiPriority w:val="99"/>
    <w:rPr>
      <w:rFonts w:ascii="Times New Roman" w:hAnsi="Times New Roman" w:eastAsia="方正仿宋_GBK" w:cs="Times New Roman"/>
      <w:sz w:val="32"/>
      <w:szCs w:val="24"/>
    </w:rPr>
  </w:style>
  <w:style w:type="character" w:customStyle="1" w:styleId="8">
    <w:name w:val="页眉 字符"/>
    <w:basedOn w:val="6"/>
    <w:link w:val="4"/>
    <w:qFormat/>
    <w:uiPriority w:val="99"/>
    <w:rPr>
      <w:rFonts w:ascii="Times New Roman" w:hAnsi="Times New Roman" w:eastAsia="方正仿宋_GBK" w:cs="Times New Roman"/>
      <w:sz w:val="18"/>
      <w:szCs w:val="18"/>
    </w:rPr>
  </w:style>
  <w:style w:type="character" w:customStyle="1" w:styleId="9">
    <w:name w:val="页脚 字符"/>
    <w:basedOn w:val="6"/>
    <w:link w:val="3"/>
    <w:uiPriority w:val="99"/>
    <w:rPr>
      <w:rFonts w:ascii="Times New Roman" w:hAnsi="Times New Roman" w:eastAsia="方正仿宋_GBK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3160</Words>
  <Characters>3437</Characters>
  <Lines>29</Lines>
  <Paragraphs>8</Paragraphs>
  <TotalTime>3</TotalTime>
  <ScaleCrop>false</ScaleCrop>
  <LinksUpToDate>false</LinksUpToDate>
  <CharactersWithSpaces>3437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2022-10-17T06:44:00Z</dcterms:created>
  <dc:creator>侯 玉文</dc:creator>
  <cp:lastModifiedBy>wy</cp:lastModifiedBy>
  <dcterms:modified xsi:type="dcterms:W3CDTF">2022-10-18T06:50:02Z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8763206EA975477F851DB79C50F13146</vt:lpwstr>
  </property>
</Properties>
</file>