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</w:pPr>
      <w:r>
        <w:rPr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center"/>
      </w:pPr>
      <w:r>
        <w:rPr>
          <w:bdr w:val="none" w:color="auto" w:sz="0" w:space="0"/>
        </w:rPr>
        <w:t>2023年专精特新“小巨人”企业奖补资金（省资金）拟入库项目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</w:pP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4"/>
        <w:gridCol w:w="1007"/>
        <w:gridCol w:w="4290"/>
        <w:gridCol w:w="1639"/>
        <w:gridCol w:w="11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35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783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所属镇街（园区）</w:t>
            </w:r>
          </w:p>
        </w:tc>
        <w:tc>
          <w:tcPr>
            <w:tcW w:w="195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企业名称</w:t>
            </w:r>
          </w:p>
        </w:tc>
        <w:tc>
          <w:tcPr>
            <w:tcW w:w="110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拟入库金额（万元）</w:t>
            </w:r>
          </w:p>
        </w:tc>
        <w:tc>
          <w:tcPr>
            <w:tcW w:w="79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78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茶山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东莞市朗晟材料科技有限公司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常平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东莞市卡帝德塑化科技有限公司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常平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广东聚诚智能科技有限公司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常平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东莞市鹏锦机械科技有限公司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大朗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东莞信宝电子产品检测有限公司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大朗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东莞胡连电子科技有限公司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大朗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东莞市宝科精密机械有限公司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大岭山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广东宝士电气有限公司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道滘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东莞市京品精密模具有限公司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道滘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东莞市派乐玛新材料技术开发有限公司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东城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东莞锐视光电科技有限公司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东城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东莞市中天自动化科技有限公司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东城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东莞先知大数据有限公司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东城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广东科视光学技术股份有限公司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东城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东莞市德瑞精密设备有限公司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横沥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东莞市正安有机硅科技有限公司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横沥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东莞海裕百特智能装备有限公司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厚街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巨冈精工（广东）股份有限公司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厚街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广东鼎泰高科技术股份有限公司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厚街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东莞市凯融光学科技有限公司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厚街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东莞朗诚微电子设备有限公司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虎门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广东瑞辉智能科技有限公司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虎门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东莞中探探针有限公司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24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黄江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广东奔迪新材料科技有限公司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25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黄江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广东欧科空调制冷有限公司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26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寮步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康达新能源设备股份有限公司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27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寮步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广东科隆威智能装备股份有限公司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28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寮步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东莞市骏青电子科技有限公司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29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寮步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先之科半导体科技（东莞）有限公司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30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寮步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东莞爱的合成材料科技有限公司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31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寮步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东莞市琅菱机械有限公司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32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麻涌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东莞市贝特利新材料有限公司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33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南城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广东迪奥技术有限公司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南城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东莞市智赢智能装备有限公司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南城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中冶地理信息（广东）股份有限公司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曾用名：广东中冶地理信息股份有限公司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南城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广东通莞科技股份有限公司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桥头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东莞市凯成环保科技有限公司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清溪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东莞承创互连电子科技有限公司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清溪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东莞市灿煜金属制品有限公司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清溪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东莞市恒宝通光电子有限公司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沙田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擎天材料科技有限公司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沙田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东莞市庆丰电工机械有限公司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石排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东莞市兆丰精密仪器有限公司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石排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东莞市佳迪新材料有限公司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广东中贝能源科技有限公司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46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广东恒翼能科技股份有限公司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47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东莞市腾威电子材料技术有限公司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48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广东思谷智能技术有限公司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49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广东乐普泰新材料科技有限公司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广东中色研达新材料科技股份有限公司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51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广东优力普物联科技有限公司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52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广东思沃先进装备有限公司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53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广东阿尔派电力科技股份有限公司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54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广东中图半导体科技股份有限公司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55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广东众大智能科技有限公司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56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东莞市华研新材料科技有限公司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57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广东天域半导体股份有限公司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58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广东正业科技股份有限公司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59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东莞立讯技术有限公司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60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松山湖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广东亨通光电科技有限公司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61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塘厦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广东志成冠军集团有限公司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62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塘厦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东莞市中汇瑞德电子股份有限公司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63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塘厦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东莞市旺佳五金制品有限公司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64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塘厦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皓星智能装备（东莞）有限公司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65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塘厦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东莞市千岛金属锡品有限公司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66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塘厦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东莞信柏结构陶瓷股份有限公司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67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万江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东莞市同亚电子科技有限公司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68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万江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联纲光电科技股份有限公司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69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望牛墩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东莞科力线材技术有限公司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70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谢岗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冠佳技术股份有限公司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曾用名：东莞市冠佳电子设备有限公司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71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长安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广东兆驰瑞谷通信有限公司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曾用名：广东瑞谷光网通信有限公司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72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长安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广东三姆森科技股份有限公司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73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长安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东莞市好润精密电子有限公司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74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长安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东莞云晖光电有限公司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75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长安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长江智能科技（广东）股份有限公司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76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长安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广东健大电业有限公司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77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长安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东莞汇乐技术股份有限公司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78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长安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东莞市曼科五金制品有限公司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7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78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中堂</w:t>
            </w:r>
          </w:p>
        </w:tc>
        <w:tc>
          <w:tcPr>
            <w:tcW w:w="195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东莞市嘉达磁电制品有限公司</w:t>
            </w:r>
          </w:p>
        </w:tc>
        <w:tc>
          <w:tcPr>
            <w:tcW w:w="1102" w:type="pct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br w:type="textWrapping"/>
            </w:r>
          </w:p>
        </w:tc>
        <w:tc>
          <w:tcPr>
            <w:tcW w:w="7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9991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2023-12-08T02:33:23Z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A8D4EBB6BE7F4B29BE8E48B6C8E93E2A_12</vt:lpwstr>
  </property>
</Properties>
</file>