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  <w:t>202</w:t>
      </w: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珠海市内外经贸发展专项资金（促进对外投资及区域合作事项）资金分配方案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right"/>
        <w:rPr>
          <w:rFonts w:hint="eastAsia" w:ascii="仿宋" w:hAnsi="仿宋" w:eastAsia="仿宋" w:cs="仿宋"/>
          <w:color w:val="000000"/>
          <w:kern w:val="0"/>
          <w:sz w:val="24"/>
          <w:lang w:bidi="ar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right"/>
        <w:rPr>
          <w:rFonts w:hint="eastAsia" w:ascii="仿宋" w:hAnsi="仿宋" w:eastAsia="仿宋" w:cs="仿宋"/>
          <w:color w:val="000000"/>
          <w:kern w:val="0"/>
          <w:sz w:val="24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>单位：人民币元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color w:val="000000"/>
          <w:kern w:val="0"/>
          <w:sz w:val="24"/>
          <w:lang w:bidi="ar"/>
        </w:rPr>
      </w:pPr>
    </w:p>
    <w:tbl>
      <w:tblPr>
        <w:tblStyle w:val="3"/>
        <w:tblW w:w="1472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449"/>
        <w:gridCol w:w="2711"/>
        <w:gridCol w:w="5134"/>
        <w:gridCol w:w="1560"/>
        <w:gridCol w:w="1586"/>
        <w:gridCol w:w="15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企业所在区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核定补贴金额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市级承担金额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区级承担金额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香洲区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珠海市珠光集团控股有限公司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港澳经贸合作平台项目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939960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657972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香洲区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珠海博杰电子股份有限公司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企业建立国际营销网络项目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300000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210000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香洲区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喜文电子商务（珠海）有限公司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对外投资项目直接资助-祺远国际有限公司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70000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香洲区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东信和平科技股份有限公司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投保对外投资项目保险费用-东信和平（俄罗斯）有限公司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3596.78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2517.75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1079.03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香洲区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珠海市世隆标签技术有限公司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支持企业开展境内外经贸交流活动-第二十八届中国兰州投资贸易洽谈会-参团企业人员团费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10976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7683.2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香洲区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珠海云鲲科技有限公司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支持企业开展境内外经贸交流活动-第二十八届中国兰州投资贸易洽谈会-参团企业人员团费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3465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香洲区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珠海澳佰伴进出口贸易有限公司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支持企业开展境内外经贸交流活动-2022年粤澳名优商品展-参团企业人员团费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2646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香洲区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广东瑞联商用家具有限公司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支持企业开展境内外经贸交流活动-第二届中国国际消费品博览会-参团企业人员团费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2072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香洲区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广东省珠海粮油食品进出口有限公司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支持企业开展境内外经贸交流活动-第二届中国国际消费品博览会-参团企业人员团费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4144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香洲区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珠海格力房产有限公司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支持企业开展境内外经贸交流活动-第二届中国国际消费品博览会-参团企业人员团费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4144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香洲区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珠海映画动力文化传播有限公司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支持企业开展境内外经贸交流活动-第二届中国国际消费品博览会-参团企业人员团费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2072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香洲区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珠海市润鼎智能科技有限公司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支持企业开展境内外经贸交流活动-第二十八届中国兰州投资贸易洽谈会-参团企业人员团费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3122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香洲区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珠海市润鼎智能科技有限公司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支持企业开展境内外经贸交流活动-第十九届中国-东盟博览会-参团企业展位费用、参团企业人员团费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25360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17752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香洲区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珠海市和鸿企业有限公司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支持企业开展境内外经贸交流活动-第二届中国国际消费品博览会-参团企业人员团费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2072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香洲区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珠海市免税企业集团有限公司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支持企业开展境内外经贸交流活动-第十九届中国-东盟博览会-参团企业展位费用、参团企业人员团费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54490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38143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金湾区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珠海市金品创业共享平台科技有限公司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对外投资项目直接资助-华屹（澳门）一人有限公司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金湾区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珠海市金品创业共享平台科技有限公司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企业建设国际营销网络项目-华屹（澳门）一人有限公司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800000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240000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金湾区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珠海迈越信息技术有限公司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企业建设国际营销网络项目-迈越国际一人有限公司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800000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240000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金湾区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珠海迈越信息技术有限公司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对外投资项目直接资助-迈越国际一人有限公司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金湾区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珠海晨安医药有限公司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对外投资项目直接资助-骏钦（澳门）科技有限公司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30000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金湾区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珠海逸鹏科技有限公司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支持企业开展境内外经贸交流活动-第13届国际基础设施投资与建设高峰论坛-参团企业人员团费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1323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金湾区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珠海星辰伟业贸易有限公司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支持企业开展境内外经贸交流活动-2022年粤澳名优商品展-参团企业人员团费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1548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金湾区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广东酷尔科技有限公司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支持企业开展境内外经贸交流活动-2022年粤澳名优商品展-参团企业人员团费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1134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金湾区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广东酷尔科技有限公司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支持企业开展境内外经贸交流活动-第二届中国国际消费品博览会-参团企业人员团费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1365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金湾区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广东酷尔科技有限公司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支持企业开展境内外经贸交流活动-第十九届中国-东盟博览会-参团企业展位费用、参团企业人员团费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12680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金湾区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珠海佳霖食品有限公司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支持企业开展境内外经贸交流活动-第二届中国国际消费品博览会-参团企业人员团费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1365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金湾区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广东逸鹏国际工程有限公司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支持企业开展境内外经贸交流活动-第13届国际基础设施投资与建设高峰论坛-参团企业人员团费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金湾区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珠海港康达医疗器材有限公司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支持企业开展境内外经贸交流活动-2022年粤澳名优商品展-参团企业人员团费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2268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珠海经济技术开发区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珠海展辰新材料股份有限公司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企业建设国际营销网络项目-展辰新材料（越南）有限公司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40000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金湾区-高栏港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珠海奔图电子有限公司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支持企业开展境内外经贸交流活动-第二十八届中国兰州投资贸易洽谈会-参团企业人员团费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1784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金湾区-高栏港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珠海汉格能源科技有限公司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支持企业开展境内外经贸交流活动-第十九届中国-东盟博览会-参团企业展位费用、参团企业人员团费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25832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5166.4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20665.6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金湾区-高栏港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珠海得米新材料有限公司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支持企业开展境内外经贸交流活动-第十九届中国-东盟博览会-参团企业人员团费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359.2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金湾区-高栏港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珠海太阳鸟游艇制造有限公司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支持企业开展境内外经贸交流活动-第二届中国国际消费品博览会-参团企业人员团费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932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珠海光库科技股份有限公司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投保对外投资项目保险费用-光库米兰有限责任公司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23548.33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7064.5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16483.83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珠海光库科技股份有限公司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企业建设国际营销网络项目-光库通讯有限公司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珠海菲特兰医疗科技有限公司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对外投资项目直接资助-菲特兰实验室有限公司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珠海市智迪科技股份有限公司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投保对外投资项目保险费用-越南智迪科技有限公司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10210.75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3063.23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7147.52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珠海市智迪科技股份有限公司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对外投资项目安保费用-越南智迪科技有限公司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37199.86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11159.95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26039.91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珠海兴业新材料科技有限公司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支持企业开展境内外经贸交流活动-第二十八届中国兰州投资贸易洽谈会-参团企业人员团费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10242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3072.6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珠海丹德图像技术有限公司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支持企业开展境内外经贸交流活动-2022年粤澳名优商品展-参团企业人员团费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2268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珠海全润科技有限公司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对外投资项目直接资助-全晟科技（澳门）有限公司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珠海市振盟肉禽有限公司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支持企业开展境内外经贸交流活动-2022年粤澳名优商品展-参团企业人员团费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1032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珠海市振盟肉禽有限公司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支持企业开展境内外经贸交流活动-第二十八届中国兰州投资贸易洽谈会-参团企业人员团费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9684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1936.8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7747.2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珠海市振盟肉禽有限公司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支持企业开展境内外经贸交流活动-第二届中国国际消费品博览会-参团企业人员团费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1184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珠海顺鑫电气设备有限公司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支持企业开展境内外经贸交流活动-第13届国际基础设施投资与建设高峰论坛-参团企业人员团费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珠海市金同农副食品有限公司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支持企业开展境内外经贸交流活动-2022年粤澳名优商品展-参团企业人员团费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1512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鹤洲新区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（筹备组）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中航国际控股（珠海）有限公司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企业建设国际营销网络项目-联合航空标准件控股有限公司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800000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240000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鹤洲新区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（筹备组）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星汉智能科技股份有限公司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投保对外投资项目保险费用-星汉智能科技（非洲）有限公司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1332.14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399.64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鹤洲新区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（筹备组）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星汉智能科技股份有限公司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投保对外投资项目保险费用-银河科技（孟加拉）有限公司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17317.82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5195.35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12122.47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鹤洲新区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（筹备组）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星汉智能科技股份有限公司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投保对外投资项目保险费用-星汉智能科技（印度）有限公司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1748.44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524.53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1223.91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鹤洲新区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（筹备组）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星汉智能科技股份有限公司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对外投资项目安保费用-银河科技（孟加拉）有限公司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27889.5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8366.85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19522.65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color w:val="000000"/>
          <w:kern w:val="0"/>
          <w:sz w:val="24"/>
          <w:lang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0MTAwN2I1Y2VjMTBhZmY0NWU4ZTMwMDgxY2YwOTMifQ=="/>
  </w:docVars>
  <w:rsids>
    <w:rsidRoot w:val="75B41784"/>
    <w:rsid w:val="01D36C1F"/>
    <w:rsid w:val="1E1C7505"/>
    <w:rsid w:val="25AEEBAE"/>
    <w:rsid w:val="274F0F2E"/>
    <w:rsid w:val="49500132"/>
    <w:rsid w:val="6EFDEB90"/>
    <w:rsid w:val="6F7D96FF"/>
    <w:rsid w:val="6F7F0279"/>
    <w:rsid w:val="6FE53F82"/>
    <w:rsid w:val="75B41784"/>
    <w:rsid w:val="7FFC5E95"/>
    <w:rsid w:val="AFE6DE7D"/>
    <w:rsid w:val="F7EDB8B5"/>
    <w:rsid w:val="FFBBED91"/>
    <w:rsid w:val="FFBF9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2024-01-06T22:44:00Z</dcterms:created>
  <dc:creator>Eagle Ren</dc:creator>
  <cp:lastModifiedBy>chenj</cp:lastModifiedBy>
  <dcterms:modified xsi:type="dcterms:W3CDTF">2024-04-26T16:29:04Z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403334B0466753B4B6652B6680ADFAF8</vt:lpwstr>
  </property>
</Properties>
</file>