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2023年广东省省级优秀创业项目资助（大赛选拔项目）拟资助名单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　　</w:t>
      </w:r>
    </w:p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540"/>
        <w:gridCol w:w="2485"/>
        <w:gridCol w:w="2363"/>
        <w:gridCol w:w="887"/>
        <w:gridCol w:w="781"/>
        <w:gridCol w:w="844"/>
        <w:gridCol w:w="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Header/>
        </w:trPr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参赛项目名称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企业/团队名称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项目负责人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组别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奖项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拟资助金额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科技海归领航赛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用于锂电池隔膜涂布的自乳化聚合物微球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广东碳语新材料有限公司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姚坤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特等奖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下一代自主可控的智能GPU芯片设计与产业化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深流微智能科技（深圳）有限公司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张坚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新一代2.5D/3D堆叠芯片EDA的研发及产业化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珠海硅芯科技有限公司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赵毅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空间计算平台的光学感知系统开发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奕富通集成科技（珠海横琴）有限公司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许伯彰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高镍三元梯度前驱体及正极材料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深圳澳睿新能源科技有限公司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葛乐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智能可实时监测的皮肤贴片汗液传感器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广州博菲特生物科技有限公司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陈晨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LED虚拟制片核心系统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深圳市创想数维科技有限公司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吴未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极臻智能——民用空天地一体化自主巡检系统领航者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广东极臻智能科技有限公司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郑子杰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神经系统疾病干细胞新药开发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广州启源生物医药有限公司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李志远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4D毫米波HD成像雷达系统芯片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奥谱毫芯（深圳）科技有限公司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何文龙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超声AI乳腺肿瘤筛检系统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广州太豪生医科技有限公司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徐振峰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环境友好型电气设备健康状态融合感知系统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江门市华彬科技有限公司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付钰伟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外延片半导体全自动检测产业化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纳米团队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胡建任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光芯融创—新一代光电集成芯片开拓者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光芯科技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崔帅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面向肝部消融全域感知手术机器人控制系统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肝癌手术机器人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贾骉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电力微型智能传感器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“数研极目”智能传感团队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王志明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基于人机智能融合的工业级设计引擎平台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databeauty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丁浩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dTOF系统多通道皮秒精确测时芯片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模芯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陈剑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基于直驱VICTS技术的卫星通信终端核心射频天线与芯片解决方案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正成星网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魏昌宁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携氧蛋白器官保存液的产业化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携氧蛋白团队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谢亦武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半导体5G微机电之自动驾驶安全系统与无创医疗检测器传感器产业化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慧盈队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黄熴铭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超高速精密静压电主轴系统及应用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超高速工业技术团队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周聪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7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大学生启航赛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心脉联衢——全球首款体内可视化小口径人工血管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心脉联衢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李双阳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特等奖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智能化离体器官养护系统的研发及其运用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器官医学团队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黄金波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氮化镓功率集成芯片研发与产业化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中科微芯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李方清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460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飞机复合材料修理设计与实施一体化国产专用装备</w:t>
            </w:r>
          </w:p>
        </w:tc>
        <w:tc>
          <w:tcPr>
            <w:tcW w:w="1389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中山大学新材匠心</w:t>
            </w:r>
          </w:p>
        </w:tc>
        <w:tc>
          <w:tcPr>
            <w:tcW w:w="53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刘奥林</w:t>
            </w:r>
          </w:p>
        </w:tc>
        <w:tc>
          <w:tcPr>
            <w:tcW w:w="423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二氧化碳转化纳米碳材料产业示范项目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领碳时代团队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陈森荣</w:t>
            </w:r>
          </w:p>
        </w:tc>
        <w:tc>
          <w:tcPr>
            <w:tcW w:w="423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蛋白质快速定量微流控芯片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芯普生物科技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彭乐添</w:t>
            </w:r>
          </w:p>
        </w:tc>
        <w:tc>
          <w:tcPr>
            <w:tcW w:w="423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锂离子动力电池黑磷负极关键技术-突破低温快充瓶颈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同心协锂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兰雪侠</w:t>
            </w:r>
          </w:p>
        </w:tc>
        <w:tc>
          <w:tcPr>
            <w:tcW w:w="423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神通——高分子神经修复材料突破者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神通团队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甄毅</w:t>
            </w:r>
          </w:p>
        </w:tc>
        <w:tc>
          <w:tcPr>
            <w:tcW w:w="423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PSFM物理源性医用干细胞强化技术产品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世代基因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曾俊诚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全球绿氢制备关键催化材料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舸安氢能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张瑞祥</w:t>
            </w:r>
          </w:p>
        </w:tc>
        <w:tc>
          <w:tcPr>
            <w:tcW w:w="423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“海洋供电宝”——引领海洋设备自供能新时代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海沃能源科技团队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罗晓鹏</w:t>
            </w:r>
          </w:p>
        </w:tc>
        <w:tc>
          <w:tcPr>
            <w:tcW w:w="423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“高温杀手”热射病预警系统的研发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温天下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吉晶晶</w:t>
            </w:r>
          </w:p>
        </w:tc>
        <w:tc>
          <w:tcPr>
            <w:tcW w:w="423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新神农、辨百草——一站式高通量药物筛选分析平台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欣耀科技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涂志豪</w:t>
            </w:r>
          </w:p>
        </w:tc>
        <w:tc>
          <w:tcPr>
            <w:tcW w:w="423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优显视界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优显视界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胡杜娟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包“泥”无忧——以MOSA污泥减量化及污泥资源化技术破解污泥围城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泥无忧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王苗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液之星生物——新一代肿瘤早筛技术的颠覆者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广州液之星生物科技有限公司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刘春辰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特等奖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脑部专用PET/CT成像技术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深圳市湾影鹏源科技有限公司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王思源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汽车智能悬架方案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深圳市朝上科技有限责任公司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徐涵欧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南洋水产——中国蚝苗智能培育第一品牌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广东南洋海洋产业投资有限公司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吴佳龙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全肝型生物人工肝的研制与开发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广州星瀚医疗科技有限公司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庄嫚琪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木木科技——打造院校AI算力服务第一品牌，助力中国算力基建最后一公里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广州木木信息科技有限公司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林大彬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基于智能车联网的新能源动力电池AI芯片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珠海粤聚粤昇科技有限公司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梁海彤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动力芯片与半导体动力元件(扬声器、马达)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广东圣德斯贵电子科技有限公司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周宏达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高温质子交换膜燃料电池小型化技术与产业化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氢新科技（深圳）有限公司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李瑞宇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新型大规模金融数据协同学习框架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广州涅盘智能科技有限公司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徐周明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面向海洋多平台应用的跨介质航行器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深圳市潜鸟创新科技有限公司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伍思欢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优优易职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深圳市优优易职科技有限公司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洪泽鑫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多美丝——国内领先的绿色猫砂研发与产业化新势力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广州多美丝互联网科技有限公司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刘鹏媛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权易邦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行呗信息科技（广州）有限公司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关咏芯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惟一健康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天呐噜噜（广州）文化科技有限公司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杨君伟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制造业当家先锋赛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技创“缸”强，数字“智”造——赛车核心动力零部件升级定制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技创“缸”强，数字“智”造——赛车核心动力零部件升级定制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曾苾涛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技工院校专项赛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蟹极鲜——基于AI识别的智能化软壳蟹助农培育技术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蟹极鲜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朱薪如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技工院校专项赛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无负重潜水装备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猎宇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田宇晗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技工院校专项赛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气敏智控——新型危险气体监测控制器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气敏智控——新型危险气体检测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易毓灵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技工院校专项赛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祝融壹号——工业房顶光伏电站火灾防控机器人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祝融壹号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林滨鸿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技工院校专项赛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甲壳虫之光——果蔬田间精细化管理国民农业机器人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田间甲壳虫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陈力炜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技工院校专项赛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叶菜侠——中国叶菜智能收割引领者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叶菜侠——中国叶菜智能收割引领者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李倩茹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技工院校专项赛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基于5G通信技术的在线监控系统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白云工控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邱厚骞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技工院校专项赛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智能护理机器人项目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深圳作为科技有限公司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彭志峰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制造业发展专项赛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全球领先的精密运动控制系统及电动执行器提供商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佛山市增广智能科技有限公司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黄安杰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制造业发展专项赛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基于MEMS超微型智能传感器的颅内多参数监测系统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广东迈科鼎医疗科技有限公司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谢志远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制造业发展专项赛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经桡动脉入路神经介入导管项目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适介医疗科技（广州）有限公司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蔡诗洲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制造业发展专项赛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高性能电机驱动MCU与电机控制系统研发及生产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佛山市尼博微电子有限公司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周战波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制造业发展专项赛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Intewell智能工业操作系统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科东（广州）软件科技有限公司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李平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制造业发展专项赛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硅胶正畸技术颠覆性革新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佛山臻硅科技有限公司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王烨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制造业发展专项赛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高精度显微眼科手术机器人系统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广州市微眸医疗器械有限公司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晏丕松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制造业发展专项赛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残疾人公益赛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Swalk双液压自适应几何锁膝关节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惠州市思沃克科技有限公司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盛鑫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“集善乐业”残疾人网络就业项目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深圳市集善乐业残疾人就业创业支持中心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刘亚衡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未病推拿帮万家，爱博连锁助盲“行”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东莞市爱博盲人按摩有限公司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李俊锋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爱的拐杖--多动症群体社区支持计划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东莞市正念教育咨询有限公司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刘琦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凝聚军创力量 桃果引领产业振兴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广宁县横山镇大信桃源农场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冯宝成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“职途无阻”残疾人职业技能提升计划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潮州市潮安区虹星职业培训学校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陈深标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OA康复体系支持特殊儿童阶梯式康复教育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多咕力康教（深圳）企业总部管理集团有限公司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陈立富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AI时代下的云就业（有家的地方 就有工作）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惠州市小鲁班科技有限公司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李春燕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电商云客服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广州臣信网络科技有限公司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谢臣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澳洲鳕鱼设施化养殖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和平县长塘镇感恩有你农场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林志勇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秋元餐饮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湛江市秋元日品牌管理有限公司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莫志权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康园梦想车间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云安区白马皮具加工厂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邓超洪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嗨站定制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嗨站定制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毕冬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面面俱控——AI赋能手障人士新时代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蚕舍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杨秀芷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心画心声—大芬村“中国风”油画文化出海引领者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文化复出  爱我中华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傅小兰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智能盲童启蒙教育卡片学习机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智营团队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邓玉婷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慢慢喜欢你——为特殊人群打造有温度的产品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“慢慢喜欢你”公益产品设计团队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林依纯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中磅：共享无人地磅引领者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中磅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潘树华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小飞镖  大梦想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小飞镖  大梦想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黄彩弟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辅助器具——智能变形床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守正创新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谢萍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“小巨人”水果玉米加工基地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九连山-水果玉米食品加工厂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叶志团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团队组自强类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4C认知绘画—助力自闭症儿童破茧成蝶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彩虹蜻蜓队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张欣凌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“鲜花盛开，生命怒放”花艺助残创收项目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致和“生命怒放”助残团队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薛钧文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动康AI人工智能远程照护服务系统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动康AI人工智能远程照护服务系统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江龙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团队组助残类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大众创业创富赛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广州威睛光学科技有限公司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广州威睛光学科技有限公司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孙琼阁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以新一代雷达为核心的地面及低空预警探测系统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珠海中科慧智科技有限公司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唐惠琼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抗肿瘤抗白血病药物长春新碱的生物合成与产业化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广东宸玉生物科技有限公司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谢志军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海洋微藻功能脂质光碳智造平台的开发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德默特生物科技（珠海）有限公司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韩丹翔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PEM水电解制氢装备产业化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广东卡沃罗氢科技有限公司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林永春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新型键芯用印刷柔性集成电路研究及产业化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广东方舟智造科技有限公司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孔令海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空天智能认知与决策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珠海知行空天科技有限公司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刘萌伟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多功能超薄超强纳米薄膜项目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广东固纳科技有限公司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顾其傲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一次性高端可视化导管项目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广州灵云医疗科技有限公司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王乐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高效率高一致性串联化成分容技术研发及产业化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广东舜势测控设备有限公司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陈建泽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环保、快速自然降解的植物纤维材料提供商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中山市三域科技有限公司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陈桂明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企业组（创业组）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大功率大转矩伺服电磁直驱电机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浙江大学大功率电机团队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陈妮桑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水质管家——多参数水质在线监测设备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智云科技团队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郝晓曦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高纯度EPA Omega-3制备技术创新及规模化制备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班维尔油料生物炼制与营养创新团队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蓝平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鸿业远涂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鸿业远涂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王一冰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肿瘤愈后实时监测系统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肿瘤愈后实时监测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孙立越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“碱地生金”— 海水稻功能性物质助力乡村振兴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海水稻功能成分研发团队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庞旺铭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新一代阻燃保温超轻质泡沫材料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华鑫新材料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林荣达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华固新安——高性能固态锂电池电解质领跑者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华固新安——高性能固态锂电池电解质行业领跑者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李思茵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水体安全卫士-高致病医疗污水分级分类碳基纳米净化技术产业化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琼露净水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孙文滢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硅基-复合气凝胶自调节温控技术研发及工程应用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低碳环保队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曲兵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大湾区新一代双碳业务综合服务平台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太初有道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庄汉平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团队组（创意组）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“百县千镇万村高质量发展工程”创业专题赛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科创助荔——荔枝果汁领航者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高州市益丰健康产业科技有限公司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柯碧青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绿色水产健康养殖微生态调节剂—高端水产养殖水体的“清道夫”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广东金斯特生物科技有限公司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孙巍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鸿微生防-中国无化学农药时代的开拓者和引领者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广东博沃特生物技术有限公司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周莲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精准渔业 蓝色眼睛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珠海科艺普检测科技有限公司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陈斯娜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鑫德创防锈降温金属水性漆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台山市鑫德创水性环保新材料有限公司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张宏款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产科教助力叶南渔村梅干菜现制菜乡村产业高质量发展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众一口食品科技(梅州)有限公司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陈伟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植物纤维粘合剂的木制品产业化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广州乾谷科技有限公司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金延晓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梅花猪综合产业开发项目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广东省韶关伍叶农业科技发展有限公司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叶群英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企业组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叶绿体工厂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叶绿体工厂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石垚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金奖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废而不费-秸秆再生植裁盆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连横生技股份有限公司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蔡瀚霆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鑫晶琳“种、研、加、销”打造现代全“芋”产业链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桂林鑫晶琳食品有限公司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蒋运荣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银奖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创新农业实践者——再生稻产业链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粤西研究院水稻创新团队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刘家龙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耐温超人——助力沿海乡村振兴的金宝贝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红墨1号团队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林琼苗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128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蟹逅未来—青蟹种业“育繁推”一体化发展引领者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蟹逅未来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张梦倩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129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茎叶思——做植物茎叶变废为宝的领航者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茎叶思——做植物茎叶变废为宝的领航者</w:t>
            </w:r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廖梓婷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2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130</w:t>
            </w:r>
          </w:p>
        </w:tc>
        <w:tc>
          <w:tcPr>
            <w:tcW w:w="146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中志浩刺梨产业观光园共创共赢发展工程</w:t>
            </w:r>
          </w:p>
        </w:tc>
        <w:tc>
          <w:tcPr>
            <w:tcW w:w="1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刺梨工坊</w:t>
            </w:r>
            <w:bookmarkStart w:id="0" w:name="_GoBack"/>
            <w:bookmarkEnd w:id="0"/>
          </w:p>
        </w:tc>
        <w:tc>
          <w:tcPr>
            <w:tcW w:w="5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蔡洁</w:t>
            </w:r>
          </w:p>
        </w:tc>
        <w:tc>
          <w:tcPr>
            <w:tcW w:w="4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团队组</w:t>
            </w:r>
          </w:p>
        </w:tc>
        <w:tc>
          <w:tcPr>
            <w:tcW w:w="5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铜奖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34E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2024-06-14T01:38:18Z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EF95FB7282354CF4A81932B1F82F21F6_12</vt:lpwstr>
  </property>
</Properties>
</file>