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0"/>
          <w:szCs w:val="44"/>
        </w:rPr>
      </w:pPr>
      <w:r>
        <w:rPr>
          <w:rFonts w:hint="default" w:ascii="Times New Roman" w:hAnsi="Times New Roman" w:eastAsia="方正小标宋简体" w:cs="Times New Roman"/>
          <w:sz w:val="40"/>
          <w:szCs w:val="44"/>
        </w:rPr>
        <w:t>白云区申报2024年高新技术企业认定</w:t>
      </w:r>
    </w:p>
    <w:p>
      <w:pPr>
        <w:spacing w:afterLines="50" w:line="600" w:lineRule="exact"/>
        <w:jc w:val="center"/>
        <w:rPr>
          <w:rFonts w:hint="default" w:ascii="Times New Roman" w:hAnsi="Times New Roman" w:eastAsia="方正小标宋简体" w:cs="Times New Roman"/>
          <w:sz w:val="40"/>
          <w:szCs w:val="44"/>
        </w:rPr>
      </w:pPr>
      <w:r>
        <w:rPr>
          <w:rFonts w:hint="default" w:ascii="Times New Roman" w:hAnsi="Times New Roman" w:eastAsia="方正小标宋简体" w:cs="Times New Roman"/>
          <w:sz w:val="40"/>
          <w:szCs w:val="44"/>
        </w:rPr>
        <w:t>第二批受理名单</w:t>
      </w:r>
    </w:p>
    <w:tbl>
      <w:tblPr>
        <w:tblStyle w:val="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4621"/>
        <w:gridCol w:w="32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C0C0C0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255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C0C0C0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177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C0C0C0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提交时间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广州熠达复合材料有限公司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2024-07-10 15:04:56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广东智慧音视频科技有限公司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2024-07-10 15:07:09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广州市利迪汽车用品有限公司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2024-07-11 14:07:41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广州玛利莱灯光音响设备有限公司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2024-07-11 17:05:48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广州壹点通网络科技有限公司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2024-07-11 17:23:06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广东康尔医疗科技有限公司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2024-07-11 18:12:44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广州市隆晨科技有限公司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2024-07-11 21:18:07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广州市唯匠家具有限公司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2024-07-12 14:47:09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安语声（广州）电子有限公司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2024-07-15 16:39:19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广州恒睿电器有限公司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2024-07-15 16:46:03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广州勒高汽车科技有限公司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2024-07-16 14:32:25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广州启立环保设备有限公司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2024-07-16 15:27:06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广州东盛汽车科技有限公司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2024-07-17 11:55:04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广东力迅信息技术有限公司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2024-07-17 15:58:48</w:t>
            </w:r>
          </w:p>
        </w:tc>
      </w:tr>
      <w:tr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广东科旭检测评价技术服务有限公司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2024-07-17 17:41:05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广州好迪集团有限公司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2024-07-17 18:01:04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广州市兴耀混凝土有限公司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2024-07-17 18:01:13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广州市贝的包装印刷有限公司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2024-07-17 19:07:37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广州市博雅信息科技有限公司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2024-07-18 09:48:59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广州优德士航空服务有限公司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2024-07-18 10:30:44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广州市维城生物科技有限公司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2024-07-18 10:42:08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广州市尚昇生物科技有限公司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2024-07-18 10:53:10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广州维思车用部件有限公司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2024-07-18 11:00:27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广州联颖化妆品有限公司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2024-07-18 11:14:21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广州市人民印刷厂股份有限公司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2024-07-18 12:36:17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广州美春堂医药科技有限公司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2024-07-18 15:05:39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优优（广州）科技有限公司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2024-07-18 15:40:33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广东省城规建设监理有限公司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2024-07-18 16:36:47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云康大健康产业（广州）有限公司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2024-07-18 16:43:32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广州纯科环保科技有限公司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2024-07-18 17:06:32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广东盛科装饰材料有限公司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2024-07-18 17:15:40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广东景创环保科技有限公司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2024-07-18 17:25:04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广州市柏姿生物科技有限公司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2024-07-18 21:05:48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广州市大神文化传播有限公司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2024-07-18 21:24:09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广州启云生物有限公司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08:38:53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广东达众展览服务有限公司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09:09:23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广州全优能气模有限公司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09:41:22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广州纵恒科技有限公司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09:52:40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九州工匠家（广东）装饰有限公司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09:54:53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广东嘉誉美包装科技有限公司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09:56:44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广州市新橙快诊医疗科技有限公司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10:16:14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广州市扬新技术研究有限责任公司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10:17:47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稀物集（广州）生物科技有限公司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10:26:45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广东荟质鲜农业科技有限公司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10:31:06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广州好司机汽车电子有限公司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11:03:41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广东基础新成混凝土有限公司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11:12:42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广州雕龄新材料有限公司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12:16:29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广州合淼生物科技有限公司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12:29:31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广州市玑蜜生物科技有限公司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12:37:21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广州壹学车智能信息科技有限公司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12:45:48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力之医疗科技（广州）有限公司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13:12:07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广州天翼化妆品有限公司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13:46:11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清源环境建设股份有限公司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14:00:46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广州市阡阡供应链科技有限公司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14:53:06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广州融润家具展柜制造有限公司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14:57:57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广州市格风服饰有限公司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15:14:32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广州安络信息科技有限公司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15:20:08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广州市邦尔福鞋材有限公司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15:20:22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广州市圣莎拉化妆品有限公司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15:33:49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广州微肽生物科技有限公司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15:41:01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广东盛林纸品包装有限公司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15:43:57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广州家安化妆品有限公司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15:44:10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国控（广州）电气设备有限公司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15:53:07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广州市神州联保科技有限公司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16:31:22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广州姿采化妆品厂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16:43:18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广州市绿风生物技术有限公司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16:54:32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宜堡斯（广州）箱包科技有限公司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17:30:32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广州市思嘉高新科技有限公司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17:30:49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普朗克智能装备（广州）有限公司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17:34:40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广东百力仕清洁科技有限公司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17:41:37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广州乐信生物科技有限公司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17:42:36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广州桦洋电子科技有限公司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17:43:44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广东华晟混凝土有限公司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17:46:49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广州市三隆泰纸业有限公司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17:50:54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广州中誉医疗器械有限公司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17:50:59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广州友迅网络科技有限公司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17:55:30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广东飘之绿名木古树保护有限公司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17:59:44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广州一一生物技术有限公司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18:00:14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广州园林建筑规划设计研究总院有限公司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18:05:06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广州市兴联达塑料制品有限公司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18:08:46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广东佰业泰建设工程有限公司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18:21:44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广州市徽凰电子有限公司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18:24:22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广州松云智慧城市科技有限公司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18:34:40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广州鑫雅电子科技有限公司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18:47:20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广州欧钝机电科技有限公司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18:49:03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广东一佳检测鉴定有限公司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18:49:40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广州丰久新能源科技有限公司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19:14:16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广州市名花香料有限公司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19:14:45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广州市康创电子科技有限公司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19:44:13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广州东隆电子有限公司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19:54:33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广州耐得实业有限公司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20:01:32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国妆（广州）科技有限公司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20:04:33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广州华磊建筑基础工程有限公司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21:49:19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广东长盈光明科技有限公司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22:06:15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广州善元堂健康科技股份有限公司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22:15:54</w:t>
            </w:r>
          </w:p>
        </w:tc>
      </w:tr>
      <w:tr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广州合联物流信息科技有限公司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2024-07-19 23:39:11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广东迈拓实验室设备有限公司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09:10:53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广州市中景园林环保工程有限公司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09:27:54</w:t>
            </w:r>
          </w:p>
        </w:tc>
      </w:tr>
      <w:tr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广州市令辉电器有限公司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09:35:56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广州大华德盛热管理科技股份有限公司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09:38:02</w:t>
            </w:r>
          </w:p>
        </w:tc>
      </w:tr>
      <w:tr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华润水泥技术研发有限公司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09:49:22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广州卓纳成道生物科技有限公司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10:24:32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广州市瑞芬化妆品有限公司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10:38:10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广州市正天通信有限公司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10:51:21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广州市白云区莱媚美容美发日用化妆品厂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10:54:56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广州东恒信息科技有限公司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11:57:57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广州萝薇化妆品有限公司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12:08:35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广州市艾美塑胶软管有限公司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12:17:16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广州欧盛化妆品有限公司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13:10:30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广州市森岚纸制品印刷有限公司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14:21:22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广州科达电器有限公司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14:32:25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广州喜龙服饰有限公司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14:32:50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广东孺子牛地理信息科技有限公司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14:40:05</w:t>
            </w:r>
          </w:p>
        </w:tc>
      </w:tr>
      <w:tr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广州唯我美日用品有限公司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14:43:02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广州蓝博纺织品有限公司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15:02:02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广州市采奴化妆品有限公司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15:20:45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广州市力可欣电子有限公司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15:34:45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广州花出见生物科技有限公司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15:38:36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广州中汉口腔用品有限公司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16:00:19</w:t>
            </w:r>
          </w:p>
        </w:tc>
      </w:tr>
      <w:tr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广州优端环保科技有限公司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16:04:04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广州国誉厨房设备有限公司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16:08:40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广州得维电子科技有限公司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16:11:04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广州绿芳洲实业有限公司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16:15:53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广东驱动力生物科技股份有限公司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16:16:52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广州依露美化妆品有限公司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16:37:54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广州百沙塑胶新材料有限公司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16:41:22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广州市联普电线电缆有限公司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17:15:13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广州谐同电子科技有限公司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17:24:37</w:t>
            </w:r>
          </w:p>
        </w:tc>
      </w:tr>
      <w:tr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广州蓝净环保科技发展股份有限公司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17:27:11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广州君南视听科技有限公司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17:34:22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广东纵横大鹏创新科技有限公司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17:45:59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广州新琪化妆品有限公司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17:46:26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广州水杯子分质供水工程有限公司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17:53:03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广州市英源文化用品有限公司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18:03:35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广州伍星塑料制品有限责任公司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18:03:41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广东智城安装工程有限公司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18:10:52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广州萃普生物科技有限公司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18:11:02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广州环特智鱼优检生物科技有限公司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18:14:58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广州巨米智能设备有限公司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18:20:22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广州市九科精细化工有限公司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18:28:39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民航中南空管设备工程（广州）有限公司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18:29:34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广东七件事网络科技有限公司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18:36:50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广州市华崴演出器材有限公司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18:48:21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广州杨森药业有限公司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18:50:51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阿基米德（广州）化妆品研究有限公司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18:59:53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广州纯简网络科技有限公司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19:17:22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广东百立防雷科技有限公司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19:22:34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广州楚颜化妆品有限公司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19:23:39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广州彩熠灯光股份有限公司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19:41:39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广州市宣雅生物科技有限公司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19:42:30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广东爵仕泳池水疗设备有限公司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19:47:56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广东梵蜜琳生物科技有限公司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20:04:01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广东省九域工程技术咨询有限公司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20:09:56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广东众源药业有限公司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20:17:31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广州市恒宏生态建材有限公司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20:40:14</w:t>
            </w:r>
          </w:p>
        </w:tc>
      </w:tr>
      <w:tr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广州市荣泰五金制品有限公司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20:42:05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广州市子光建材有限公司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20:58:56</w:t>
            </w:r>
          </w:p>
        </w:tc>
      </w:tr>
      <w:tr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建材广州工程勘测院有限公司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21:05:11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艾伦科技（广州）有限公司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21:24:23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广州市绿色春天化妆品科技研发有限公司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21:33:28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广州市雅创化妆品有限公司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21:59:01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广东方雨检测科技有限公司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22:35:13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四开花园网络科技（广州）有限公司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22:46:32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广州市锦盛科技有限公司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2024-07-20 23:51:15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广州市美帮祈富文仪有限公司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00:16:30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广州诺彦生物科技有限公司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01:11:26</w:t>
            </w:r>
          </w:p>
        </w:tc>
      </w:tr>
      <w:tr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广州华拓新能源科技有限公司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08:02:57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广州市鼎安交通科技股份有限公司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08:33:47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广州泓汇日化科技有限公司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10:13:45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广州凤凰仪表有限公司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10:16:45</w:t>
            </w:r>
          </w:p>
        </w:tc>
      </w:tr>
      <w:tr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广州古泉生物科技有限公司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10:36:29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广州飞腾家具有限公司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11:45:57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宇创环保产业有限公司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12:02:11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鑫起点（广东）资本管理有限公司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12:24:30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广州弗维教育咨询有限公司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12:32:24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广州威玛尔电子科技有限公司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13:34:07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雷拓（广东）科技有限公司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13:45:18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广州和易包装设备有限公司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13:53:39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广东大舜汽车科技有限公司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14:13:45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广州尚妆优品生物科技有限公司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14:31:00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现戴（广州）电器有限公司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15:19:48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广州市环境保护技术有限公司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15:44:28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广州市天浩化妆品有限公司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16:15:12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广东新型储能国家研究院有限公司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16:27:00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广州恒广复合材料有限公司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16:35:46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广州英凡妮生物科技有限公司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16:38:48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广州希利服饰有限公司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16:49:03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广州市露韩饰化妆品科技有限公司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17:20:08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189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广州卓邦广告制品有限公司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17:41:17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190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广州帝特物联科技有限公司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17:44:49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191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广州启达环保设备有限公司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18:08:48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192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广州蜂巢互联科技有限公司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18:14:33</w:t>
            </w:r>
          </w:p>
        </w:tc>
      </w:tr>
      <w:tr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193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广州一行星科技有限公司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19:00:37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194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广州巨圆电子科技有限公司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19:22:15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195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广东诚泰交通科技发展有限公司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20:58:07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196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沃曼（广东）生物科技有限公司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21:11:54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197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广州源泰新材料有限公司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23:17:09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198</w:t>
            </w:r>
          </w:p>
        </w:tc>
        <w:tc>
          <w:tcPr>
            <w:tcW w:w="25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广州加美隆润滑油有限公司</w:t>
            </w:r>
          </w:p>
        </w:tc>
        <w:tc>
          <w:tcPr>
            <w:tcW w:w="177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2024-07-21 23:57:58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06" w:h="16838"/>
      <w:pgMar w:top="1871" w:right="1474" w:bottom="1871" w:left="158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mMDI1YThiODdjMGU1NTMyZjg0YWNiYmY3MDQ4MDMifQ=="/>
  </w:docVars>
  <w:rsids>
    <w:rsidRoot w:val="00000000"/>
    <w:rsid w:val="034C39FB"/>
    <w:rsid w:val="5A073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2024-07-22T02:38:00Z</dcterms:created>
  <dc:creator>Administrator</dc:creator>
  <cp:lastModifiedBy>区科技工业商务和信息化局</cp:lastModifiedBy>
  <dcterms:modified xsi:type="dcterms:W3CDTF">2024-07-23T06:33:11Z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A89D70866445451FBACFFD84F5821B0A_12</vt:lpwstr>
  </property>
</Properties>
</file>