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8C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</w:pPr>
      <w:r>
        <w:rPr>
          <w:bdr w:val="none" w:color="auto" w:sz="0" w:space="0"/>
        </w:rPr>
        <w:t>附件：</w:t>
      </w:r>
    </w:p>
    <w:p w14:paraId="6B6C8D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</w:pPr>
      <w:r>
        <w:rPr>
          <w:rStyle w:val="5"/>
          <w:b/>
          <w:bCs/>
          <w:i w:val="0"/>
          <w:iCs w:val="0"/>
          <w:bdr w:val="none" w:color="auto" w:sz="0" w:space="0"/>
        </w:rPr>
        <w:t>2024年东莞市首台（套）重点技术装备研制与推广应用项目（第二批）</w:t>
      </w:r>
    </w:p>
    <w:p w14:paraId="058354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Style w:val="5"/>
          <w:b/>
          <w:bCs/>
          <w:i w:val="0"/>
          <w:iCs w:val="0"/>
          <w:bdr w:val="none" w:color="auto" w:sz="0" w:space="0"/>
        </w:rPr>
      </w:pPr>
      <w:r>
        <w:rPr>
          <w:rStyle w:val="5"/>
          <w:b/>
          <w:bCs/>
          <w:i w:val="0"/>
          <w:iCs w:val="0"/>
          <w:bdr w:val="none" w:color="auto" w:sz="0" w:space="0"/>
        </w:rPr>
        <w:t>形式审查通过名单</w:t>
      </w:r>
    </w:p>
    <w:p w14:paraId="453772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rStyle w:val="5"/>
          <w:b/>
          <w:bCs/>
          <w:i w:val="0"/>
          <w:iCs w:val="0"/>
          <w:bdr w:val="none" w:color="auto" w:sz="0" w:space="0"/>
        </w:rPr>
      </w:pPr>
      <w:bookmarkStart w:id="0" w:name="_GoBack"/>
      <w:bookmarkEnd w:id="0"/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1809"/>
        <w:gridCol w:w="677"/>
        <w:gridCol w:w="1498"/>
        <w:gridCol w:w="2999"/>
        <w:gridCol w:w="630"/>
        <w:gridCol w:w="450"/>
      </w:tblGrid>
      <w:tr w14:paraId="5A9133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BD9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AF21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企业名称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F2F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所属镇街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0DA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项目名称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38F1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对应目录名称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8806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对应目录编号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EED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</w:tr>
      <w:tr w14:paraId="0988EA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9A8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7B2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广东新宇智能装备有限公司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C66F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茶山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6F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锂电池激光模切分条一体机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C9C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7C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DBA1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71B571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6C4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6066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广东汇成真空科技股份有限公司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FA18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D96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高真空连续卷绕蒸发镀膜设备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11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B24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EBFA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2C17AC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56D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5D1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广东汇成真空科技股份有限公司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CC4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75E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柔性材料卷绕镀膜设备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411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01DD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4.16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252F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3DC39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60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9C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东莞市亿富机械科技有限公司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BD3A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DAA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砂磨机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45E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EFB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D80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02E879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09BD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F70B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东莞市力星激光科技有限公司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D583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176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重型坡口切管机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5AC9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E52C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2.1.4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388C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01B404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411D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9DB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东莞市凯格精机股份有限公司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891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3F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全自动微型电路板锡膏印刷机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0DD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67D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4.1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4F3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7B9D2C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C15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43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东莞市光博士激光科技股份有限公司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7C5D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571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震动刀切割机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AB5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3B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10.9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E60A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600AFD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D99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DD1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东莞市浩信精密机械有限公司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1B3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东坑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AF4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高速智能折页机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1059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B4CA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10.11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4A3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653CA5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3ED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925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东莞普莱信智能技术有限公司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8B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东坑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564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高速固晶机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D1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493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4.12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4DD5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63342B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B11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D2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东莞市卓茂仪器有限公司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B2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8D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自动点胶加质平衡机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E1B4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BA3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5.2.1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EF8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3D942D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14D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6D9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东莞海裕百特智能装备有限公司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23B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横沥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223A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辊压预分切一体机（包含正极和负极）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51C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23A6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263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115EF9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B69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ADA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东莞士格电子集团有限公司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B9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47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铝电解储能电容器自动装配一体机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CE9F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124B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81D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6D01F3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A9A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09E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广东豪特曼机床股份有限公司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07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DF8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高精度走心式段差磨床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AEDD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93F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1.9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CFCB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3E60E0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35FF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B85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广东鼎泰机器人科技有限公司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A37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5EA1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精密段差磨床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A0A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ECE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1.9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A81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45F4B6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26B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DC4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广东奥拓美自动化科技有限公司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7F9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CB4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锂电池窑炉外自动输送循环线集成系统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BA8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758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EECD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584B64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613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575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东莞市机圣自动化设备科技有限公司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79D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62B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智能柔性锂电池模组（PACK）生产线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9EE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5A52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C94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6F9A48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92C9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93C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东莞市爱玛数控科技有限公司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B21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B3E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鞋材视觉识别智能裁切机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678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C0A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10.9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510C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568993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DF0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A7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东莞飞元智能装备有限公司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888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虎门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C911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六工位刀具专用磨床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268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C1CF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1.8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80DC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2D32D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DAE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F0E1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东莞市琅菱机械有限公司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8BE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52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棒销式砂磨机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318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F9D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F22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1B9FB3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79F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483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东莞市科锐智能设备有限公司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DCD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81F4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高粘度储能锂离子电池浆料搅拌机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6D6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C96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A89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44BBB5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92F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239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东莞哈工自控科技有限公司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8B8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C89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锂电池电芯自动热压机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9F6E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118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968A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28001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8E0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6DA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东莞市雅思机械设备有限公司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2D1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石排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5DB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电脑程控全自动锁线机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7B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C7A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10.3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8B29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3792A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510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9A5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广东正业科技股份有限公司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36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8F2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全自动X光检查机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54E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977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290D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7F09AE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082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E766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广东恒翼能科技股份有限公司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4AB7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9CDC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锂电池化成分容一体机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648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F4A8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2894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 w14:paraId="0C4EFA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FF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B11D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广东恒翼能科技股份有限公司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9B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880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储能集装箱容量测试系统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1E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788B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093FC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 w14:paraId="2A8D6D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083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106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1D94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东莞市爱康智能技术股份有限公司</w:t>
            </w:r>
          </w:p>
        </w:tc>
        <w:tc>
          <w:tcPr>
            <w:tcW w:w="40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7BE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万江</w:t>
            </w:r>
          </w:p>
        </w:tc>
        <w:tc>
          <w:tcPr>
            <w:tcW w:w="88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706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锂电池自动贴胶机</w:t>
            </w:r>
          </w:p>
        </w:tc>
        <w:tc>
          <w:tcPr>
            <w:tcW w:w="17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D186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37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F91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4.4</w:t>
            </w:r>
          </w:p>
        </w:tc>
        <w:tc>
          <w:tcPr>
            <w:tcW w:w="25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 w14:paraId="75B20F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</w:tbl>
    <w:p w14:paraId="420BFA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C282AFA"/>
    <w:rsid w:val="32CC0FF0"/>
    <w:rsid w:val="4A8C7B31"/>
    <w:rsid w:val="57F6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2024-07-16T01:26:48Z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BE2204931A5A49A29F5B38A4AB66AF42_12</vt:lpwstr>
  </property>
</Properties>
</file>