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4572C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jc w:val="left"/>
        <w:rPr>
          <w:color w:val="424242"/>
        </w:rPr>
      </w:pPr>
      <w:r>
        <w:rPr>
          <w:color w:val="424242"/>
          <w:bdr w:val="none" w:color="auto" w:sz="0" w:space="0"/>
          <w:lang w:eastAsia="zh-CN"/>
        </w:rPr>
        <w:t>附件：</w:t>
      </w:r>
    </w:p>
    <w:p w14:paraId="4F91F3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150" w:afterAutospacing="0" w:line="540" w:lineRule="atLeast"/>
        <w:ind w:left="0" w:right="0"/>
        <w:jc w:val="center"/>
        <w:rPr>
          <w:b/>
          <w:bCs/>
          <w:color w:val="424242"/>
        </w:rPr>
      </w:pPr>
      <w:r>
        <w:rPr>
          <w:b/>
          <w:bCs/>
          <w:color w:val="424242"/>
          <w:bdr w:val="none" w:color="auto" w:sz="0" w:space="0"/>
        </w:rPr>
        <w:t>　　2023</w:t>
      </w:r>
      <w:r>
        <w:rPr>
          <w:b/>
          <w:bCs/>
          <w:color w:val="424242"/>
          <w:bdr w:val="none" w:color="auto" w:sz="0" w:space="0"/>
          <w:lang w:eastAsia="zh-CN"/>
        </w:rPr>
        <w:t>年东城街道“专精特新”企业奖补资金项目名单及奖励金额</w:t>
      </w:r>
      <w:bookmarkStart w:id="0" w:name="_GoBack"/>
      <w:bookmarkEnd w:id="0"/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4684"/>
        <w:gridCol w:w="1890"/>
        <w:gridCol w:w="1192"/>
      </w:tblGrid>
      <w:tr w14:paraId="247CC3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F6375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序号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CF5E3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企业名称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7EBA0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拟奖励金额（万元）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F83F4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备注</w:t>
            </w:r>
          </w:p>
        </w:tc>
      </w:tr>
      <w:tr w14:paraId="6B3491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DB20A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EE2A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东莞市晴光玩具有限公司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2E6AB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5C57E6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ED6A9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0F312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D3709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东莞市天一精密机电有限公司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2422A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AE31A9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B0EC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FEBFE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6516F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广东汇京智能装备有限公司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A1E94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415E16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DD523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8CA9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09072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东莞市东联铝业有限公司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44E9D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9AAF19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DEA3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4EC59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7ECE3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广东一钛科技有限公司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F38CF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D88BEB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E847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AB2C6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65129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东莞市旺高实业有限公司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84A6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4EF3C2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36178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EA65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672AC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东莞市全泰纸品有限公司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8E78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0FB368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29BB9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41E9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8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951EE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东莞市吉田光学玻璃有限公司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C602F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BCC2CC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A420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B9082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9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560CC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广东汉唐体育集团有限公司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5052C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E1DA3A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C8D0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82AE4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D3127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东莞市特普优环保新材料有限公司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CE2CC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8BD922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21F08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94819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11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8FA93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广东通贝电力实业有限公司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712ED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275643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8575D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F0A0D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12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750B5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东莞云媒智能科技有限公司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63D48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DA5600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EDE4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AF71B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13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5D610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东莞市文丰电子材料有限公司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371A8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AE2EC7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A8075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9C9C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14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F0AFD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东莞市城建规划设计院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014B5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8BF1D1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7B616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53EA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15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D3FE0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东莞尊荣鞋业有限公司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C550D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106A1B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AAA2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FF799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16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C21BD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广东东荣建筑工程有限公司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32372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087A19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73341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205D9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17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E48D7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广东安标检测科技有限公司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64CF0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0F35BB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90AB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AC070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18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EF800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东莞市特马电子有限公司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D61F7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EB46AC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625E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BD0DD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19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0AE81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广东天辰环境工程有限公司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A7230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B66484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BBFDB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98D8D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20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34322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东莞市索必克精密仪器有限公司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6ADB6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77ABE7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5B58E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92075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21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B1D93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广东谨诺科技有限公司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53CE6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A382FDC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D3D3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FC2DE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22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CCFDF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东莞市耀野自动化有限公司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64149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81CBAF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E3316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3A946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23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5807B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广东华海生态环境科技有限公司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FBEB2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4F3540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60F2D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4DE95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24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F4840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广东优废环保科技有限公司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42133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098EC3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F2CC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21715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25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D96B9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东莞市大乘建筑工程技术有限公司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F93AE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74583F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DD4F7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D78D8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26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10E6B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广东东日环保股份有限公司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A39EC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9CAE38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18EC5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F520B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27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F436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东莞市溢信高电子科技有限公司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4F0CD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BAD368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7D67A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EC000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28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21473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东莞市欧拓运动用品有限公司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A7A0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DC7E42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FA7D4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13395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29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A9E46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东莞创视自动化科技有限公司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D0448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E8D800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371F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3E175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30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DE8C6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东莞市索莱德自动化科技有限公司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1342F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11B409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34B22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48DBC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31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F30FC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东莞市德派精密机械有限公司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6AB04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977449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CC1E1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1E36E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32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AF98B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东莞市勤达电线有限公司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130BB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C197AF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EB6E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EA7C0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33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2FC10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广东林晟智能科技有限公司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6BA43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C04FC0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75D3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0A7AC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34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BFDF3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东莞市海莎过滤器有限公司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0B1E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F6ECEB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514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894D1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35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CAD8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东莞市金唐水处理设备有限公司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D5B25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34825D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3A4F3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3868C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36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A8FEF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东莞市精安新材料有限公司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7AC9A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0F60D9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A8083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8592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37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72A6E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东莞市凯保精密机械有限公司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DB9D0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FAFE5E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53F58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7417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38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8689F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东莞光阳兴业电子配件有限公司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2E222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67D433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719B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E463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39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C0447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东莞市瑞为电器配件有限公司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792C4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49989A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6CB3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EF63E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40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3D8B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东莞皓永汽车配件有限公司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106FA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0F4197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6B70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11CB4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41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62E7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东莞市祥企印刷制品有限公司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765FE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B965491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A387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7A427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42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E6223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东莞市旭恒电子有限公司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571DA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4DD6BA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4215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19FB0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43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29647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广东天行测量技术有限公司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B5DC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053F48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3600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1FC64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44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D1B25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东莞市联灏新材料技术开发有限公司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5DF2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A4FE89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A0AB1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C28BF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45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F15D3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东莞明崴电子科技有限公司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A338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6942A0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10117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8F724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46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3F98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东莞市贵华塑胶有限公司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46A20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FAACE9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6F3BA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C449E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47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1387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东莞市华生益环保净化科技有限公司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DFA94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7FEBBE0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D05A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96C01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48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8334E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广东腾源蓄冷节能科技有限公司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66337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62B4ED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2982F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10127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49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F2B5A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东莞市超鸿自动化设备有限公司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C3DA7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5D4020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83D4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2994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50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47BF9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东莞市东翔塑胶有限公司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BEE6F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575E518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6A46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1F4CE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51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BB441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东莞市亚兰包装材料制品有限公司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D1089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AFE55A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C6A2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F0F24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52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DC030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昌嘉控股集团有限公司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11190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B3322A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D4B63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6059F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53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6ADB2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东莞市原泽声学技术有限公司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27723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D1C9A13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4177AB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81577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54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540B6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东莞大同塑料制品有限公司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644E0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81DCB7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9972E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A0AE3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55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BF35B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东莞市勤邦电子科技有限公司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E4B3C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8B91B6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16DC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09C7E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56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1F7B0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东莞市迪奥数控设备有限公司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4CDE7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2EE5DC7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5BB2B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4739A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57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7F99C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广东技标实业有限公司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E5E03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6239D8F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07515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D94A8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58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9C91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广东粤检工程质量检测有限公司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E1AA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3B573D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5EA0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1C084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59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7B404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广东广达建设集团有限公司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7C042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4F5664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99C6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30196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60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F03E7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东莞俪宝塑胶制品有限公司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8D2D1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D38D59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78AD09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7A09E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61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895E1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东莞市科翔试验设备有限公司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21C3B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01D580A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E5F1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8EF5B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62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134CA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东莞市晨新电子科技有限公司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59AA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035319D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123B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34FE9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63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1C284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广东龙跃环境科技有限公司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0365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00C39B2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58C510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44C9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64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B966D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东莞市红木棉电子科技有限公司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B00F7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FA2703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9F8A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B2FC3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65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83EDB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广东立佳实业有限公司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7F60F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A6CC8A4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E6C4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0B43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66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4645F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东莞市东历机电有限公司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D222E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CD2902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E5A3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C773E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67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DDCD6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东莞市天沛塑料有限公司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64EE8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00D5BC7E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8B5B5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7F268D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68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705C9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科威纳工业自动化有限公司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79B8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425309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B688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6FDC1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69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7937C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广东百达检测技术服务有限公司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59DFC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2B7F8D6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38D0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67187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70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81723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东莞光润家具股份有限公司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39B0F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CF2C5F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37925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451FD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71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DFFAB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东莞万德电子制品有限公司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2BBD1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C4BEB3B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155B83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6AF9F7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72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6D7A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东莞东丽塑胶制品有限公司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D6FA5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2FC53DD5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0B77F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48F6FF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73</w:t>
            </w:r>
          </w:p>
        </w:tc>
        <w:tc>
          <w:tcPr>
            <w:tcW w:w="2721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5B4D5D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  <w:lang w:eastAsia="zh-CN"/>
              </w:rPr>
              <w:t>广东晨海科技有限公司</w:t>
            </w:r>
          </w:p>
        </w:tc>
        <w:tc>
          <w:tcPr>
            <w:tcW w:w="1098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nil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13034F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color w:val="424242"/>
              </w:rPr>
            </w:pPr>
            <w:r>
              <w:rPr>
                <w:color w:val="424242"/>
                <w:bdr w:val="none" w:color="auto" w:sz="0" w:space="0"/>
              </w:rPr>
              <w:t>10</w:t>
            </w:r>
          </w:p>
        </w:tc>
        <w:tc>
          <w:tcPr>
            <w:tcW w:w="692" w:type="pct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/>
            <w:tcMar>
              <w:left w:w="150" w:type="dxa"/>
              <w:bottom w:w="75" w:type="dxa"/>
              <w:right w:w="150" w:type="dxa"/>
            </w:tcMar>
            <w:vAlign w:val="center"/>
          </w:tcPr>
          <w:p w14:paraId="30AFC049"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 w14:paraId="63AB6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 w14:paraId="450562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42424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27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 w14:paraId="256A4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42424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  <w:lang w:eastAsia="zh-CN"/>
              </w:rPr>
              <w:t>东莞市冠锦电子科技有限公司</w:t>
            </w:r>
          </w:p>
        </w:tc>
        <w:tc>
          <w:tcPr>
            <w:tcW w:w="10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50" w:type="dxa"/>
              <w:bottom w:w="75" w:type="dxa"/>
              <w:right w:w="150" w:type="dxa"/>
            </w:tcMar>
            <w:vAlign w:val="center"/>
          </w:tcPr>
          <w:p w14:paraId="200C0B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42424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aps w:val="0"/>
                <w:color w:val="424242"/>
                <w:spacing w:val="0"/>
                <w:sz w:val="24"/>
                <w:szCs w:val="24"/>
                <w:bdr w:val="none" w:color="auto" w:sz="0" w:space="0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6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top w:w="0" w:type="dxa"/>
            </w:tcMar>
            <w:vAlign w:val="center"/>
          </w:tcPr>
          <w:p w14:paraId="38B15DB0">
            <w:pP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4D4DC52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8642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2024-08-02T07:57:28Z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98FE02B18A4F4DB2B08DEC1A1F80104E_12</vt:lpwstr>
  </property>
</Properties>
</file>