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04CC5">
      <w:pPr>
        <w:pStyle w:val="2"/>
        <w:spacing w:before="0" w:beforeAutospacing="0" w:after="0" w:afterAutospacing="0"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第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二</w:t>
      </w:r>
      <w:r>
        <w:rPr>
          <w:rFonts w:hint="eastAsia" w:ascii="方正小标宋简体" w:eastAsia="方正小标宋简体"/>
          <w:sz w:val="44"/>
          <w:szCs w:val="44"/>
        </w:rPr>
        <w:t>批东莞市中小企业（纺织服装鞋帽、食品饮料行业）</w:t>
      </w:r>
    </w:p>
    <w:p w14:paraId="3C912A14">
      <w:pPr>
        <w:pStyle w:val="2"/>
        <w:spacing w:before="0" w:beforeAutospacing="0" w:after="0" w:afterAutospacing="0" w:line="600" w:lineRule="exact"/>
        <w:ind w:firstLine="880" w:firstLineChars="20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数字化转型咨询诊断项目拟资助计划</w:t>
      </w:r>
    </w:p>
    <w:p w14:paraId="476CBF8F">
      <w:pPr>
        <w:pStyle w:val="2"/>
        <w:spacing w:before="0" w:beforeAutospacing="0" w:after="0" w:afterAutospacing="0" w:line="600" w:lineRule="exact"/>
        <w:ind w:firstLine="880" w:firstLineChars="200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4184"/>
        <w:gridCol w:w="1352"/>
        <w:gridCol w:w="2744"/>
        <w:gridCol w:w="3987"/>
        <w:gridCol w:w="1342"/>
      </w:tblGrid>
      <w:tr w14:paraId="3DEE9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4611B471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184" w:type="dxa"/>
            <w:vAlign w:val="center"/>
          </w:tcPr>
          <w:p w14:paraId="304437AE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申报单位</w:t>
            </w:r>
          </w:p>
        </w:tc>
        <w:tc>
          <w:tcPr>
            <w:tcW w:w="1352" w:type="dxa"/>
            <w:vAlign w:val="center"/>
          </w:tcPr>
          <w:p w14:paraId="4626BA13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镇街</w:t>
            </w:r>
          </w:p>
          <w:p w14:paraId="4418E5E1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（园区）</w:t>
            </w:r>
          </w:p>
        </w:tc>
        <w:tc>
          <w:tcPr>
            <w:tcW w:w="2744" w:type="dxa"/>
            <w:vAlign w:val="center"/>
          </w:tcPr>
          <w:p w14:paraId="0A37B026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统一社会信用代码</w:t>
            </w:r>
          </w:p>
        </w:tc>
        <w:tc>
          <w:tcPr>
            <w:tcW w:w="3987" w:type="dxa"/>
            <w:vAlign w:val="center"/>
          </w:tcPr>
          <w:p w14:paraId="156D5941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被诊断企业（项目）</w:t>
            </w:r>
          </w:p>
        </w:tc>
        <w:tc>
          <w:tcPr>
            <w:tcW w:w="1342" w:type="dxa"/>
            <w:vAlign w:val="center"/>
          </w:tcPr>
          <w:p w14:paraId="1F05D5FA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资金资助（万元）</w:t>
            </w:r>
          </w:p>
        </w:tc>
      </w:tr>
      <w:tr w14:paraId="23BD0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0514C0C2">
            <w:pPr>
              <w:pStyle w:val="6"/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184" w:type="dxa"/>
            <w:vAlign w:val="center"/>
          </w:tcPr>
          <w:p w14:paraId="08337D0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广东三鼎智慧信息科技有限公司</w:t>
            </w:r>
          </w:p>
        </w:tc>
        <w:tc>
          <w:tcPr>
            <w:tcW w:w="1352" w:type="dxa"/>
            <w:vAlign w:val="center"/>
          </w:tcPr>
          <w:p w14:paraId="3A50A2B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南城街道</w:t>
            </w:r>
          </w:p>
        </w:tc>
        <w:tc>
          <w:tcPr>
            <w:tcW w:w="2744" w:type="dxa"/>
            <w:vAlign w:val="center"/>
          </w:tcPr>
          <w:p w14:paraId="427EA4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91441900781182993L</w:t>
            </w:r>
          </w:p>
        </w:tc>
        <w:tc>
          <w:tcPr>
            <w:tcW w:w="3987" w:type="dxa"/>
            <w:vAlign w:val="center"/>
          </w:tcPr>
          <w:p w14:paraId="0F783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东莞市恒悦服饰有限公司</w:t>
            </w:r>
          </w:p>
        </w:tc>
        <w:tc>
          <w:tcPr>
            <w:tcW w:w="1342" w:type="dxa"/>
            <w:vAlign w:val="center"/>
          </w:tcPr>
          <w:p w14:paraId="1105B9F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70165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1B9423C3">
            <w:pPr>
              <w:pStyle w:val="6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2</w:t>
            </w:r>
          </w:p>
        </w:tc>
        <w:tc>
          <w:tcPr>
            <w:tcW w:w="4184" w:type="dxa"/>
            <w:vMerge w:val="restart"/>
            <w:vAlign w:val="center"/>
          </w:tcPr>
          <w:p w14:paraId="1D2CA1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东莞市东数互联网产业有限公司</w:t>
            </w:r>
          </w:p>
        </w:tc>
        <w:tc>
          <w:tcPr>
            <w:tcW w:w="1352" w:type="dxa"/>
            <w:vMerge w:val="restart"/>
            <w:vAlign w:val="center"/>
          </w:tcPr>
          <w:p w14:paraId="543D2F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洪梅镇</w:t>
            </w:r>
          </w:p>
        </w:tc>
        <w:tc>
          <w:tcPr>
            <w:tcW w:w="2744" w:type="dxa"/>
            <w:vMerge w:val="restart"/>
            <w:vAlign w:val="center"/>
          </w:tcPr>
          <w:p w14:paraId="4A48A71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91441900MA7N3U3K13</w:t>
            </w:r>
          </w:p>
        </w:tc>
        <w:tc>
          <w:tcPr>
            <w:tcW w:w="3987" w:type="dxa"/>
            <w:vAlign w:val="center"/>
          </w:tcPr>
          <w:p w14:paraId="603F2F50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东莞万好食品有限公司</w:t>
            </w:r>
          </w:p>
        </w:tc>
        <w:tc>
          <w:tcPr>
            <w:tcW w:w="1342" w:type="dxa"/>
            <w:vAlign w:val="center"/>
          </w:tcPr>
          <w:p w14:paraId="730709F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1EB62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073E2836">
            <w:pPr>
              <w:pStyle w:val="6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3</w:t>
            </w:r>
          </w:p>
        </w:tc>
        <w:tc>
          <w:tcPr>
            <w:tcW w:w="4184" w:type="dxa"/>
            <w:vMerge w:val="continue"/>
            <w:vAlign w:val="center"/>
          </w:tcPr>
          <w:p w14:paraId="20D38388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2" w:type="dxa"/>
            <w:vMerge w:val="continue"/>
            <w:vAlign w:val="center"/>
          </w:tcPr>
          <w:p w14:paraId="1229EC55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4" w:type="dxa"/>
            <w:vMerge w:val="continue"/>
            <w:vAlign w:val="center"/>
          </w:tcPr>
          <w:p w14:paraId="64F0E58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87" w:type="dxa"/>
            <w:vAlign w:val="center"/>
          </w:tcPr>
          <w:p w14:paraId="05A4AE75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东莞市丰泽文具有限公司</w:t>
            </w:r>
          </w:p>
        </w:tc>
        <w:tc>
          <w:tcPr>
            <w:tcW w:w="1342" w:type="dxa"/>
            <w:vAlign w:val="center"/>
          </w:tcPr>
          <w:p w14:paraId="08709E90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5EEDB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2503C79A">
            <w:pPr>
              <w:pStyle w:val="6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4</w:t>
            </w:r>
          </w:p>
        </w:tc>
        <w:tc>
          <w:tcPr>
            <w:tcW w:w="4184" w:type="dxa"/>
            <w:vMerge w:val="restart"/>
            <w:vAlign w:val="center"/>
          </w:tcPr>
          <w:p w14:paraId="1D0D1BB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开普云信息科技股份有限公司</w:t>
            </w:r>
          </w:p>
        </w:tc>
        <w:tc>
          <w:tcPr>
            <w:tcW w:w="1352" w:type="dxa"/>
            <w:vMerge w:val="restart"/>
            <w:vAlign w:val="center"/>
          </w:tcPr>
          <w:p w14:paraId="1AECFAD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石龙镇</w:t>
            </w:r>
          </w:p>
        </w:tc>
        <w:tc>
          <w:tcPr>
            <w:tcW w:w="2744" w:type="dxa"/>
            <w:vMerge w:val="restart"/>
            <w:vAlign w:val="center"/>
          </w:tcPr>
          <w:p w14:paraId="10610A1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91441900725969484E</w:t>
            </w:r>
          </w:p>
        </w:tc>
        <w:tc>
          <w:tcPr>
            <w:tcW w:w="3987" w:type="dxa"/>
            <w:vAlign w:val="center"/>
          </w:tcPr>
          <w:p w14:paraId="75CDD0D9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东莞市华美食品有限公司</w:t>
            </w:r>
          </w:p>
        </w:tc>
        <w:tc>
          <w:tcPr>
            <w:tcW w:w="1342" w:type="dxa"/>
            <w:vAlign w:val="center"/>
          </w:tcPr>
          <w:p w14:paraId="73D21E9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4A041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084309DD">
            <w:pPr>
              <w:pStyle w:val="6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5</w:t>
            </w:r>
          </w:p>
        </w:tc>
        <w:tc>
          <w:tcPr>
            <w:tcW w:w="4184" w:type="dxa"/>
            <w:vMerge w:val="continue"/>
            <w:vAlign w:val="center"/>
          </w:tcPr>
          <w:p w14:paraId="0EDE05F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2" w:type="dxa"/>
            <w:vMerge w:val="continue"/>
            <w:vAlign w:val="center"/>
          </w:tcPr>
          <w:p w14:paraId="769825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44" w:type="dxa"/>
            <w:vMerge w:val="continue"/>
            <w:vAlign w:val="center"/>
          </w:tcPr>
          <w:p w14:paraId="45E2B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87" w:type="dxa"/>
            <w:vAlign w:val="center"/>
          </w:tcPr>
          <w:p w14:paraId="263ED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广东恩典皮具服饰科技股份有限公司</w:t>
            </w:r>
          </w:p>
        </w:tc>
        <w:tc>
          <w:tcPr>
            <w:tcW w:w="1342" w:type="dxa"/>
            <w:vAlign w:val="center"/>
          </w:tcPr>
          <w:p w14:paraId="53F3C61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62A1E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613D87E4">
            <w:pPr>
              <w:pStyle w:val="6"/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184" w:type="dxa"/>
            <w:vMerge w:val="restart"/>
            <w:vAlign w:val="center"/>
          </w:tcPr>
          <w:p w14:paraId="1093107F"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bookmarkStart w:id="0" w:name="_GoBack"/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广东先知大数据股份有限公司</w:t>
            </w:r>
            <w:bookmarkEnd w:id="0"/>
          </w:p>
        </w:tc>
        <w:tc>
          <w:tcPr>
            <w:tcW w:w="1352" w:type="dxa"/>
            <w:vMerge w:val="restart"/>
            <w:vAlign w:val="center"/>
          </w:tcPr>
          <w:p w14:paraId="74EC835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东城街道</w:t>
            </w:r>
          </w:p>
        </w:tc>
        <w:tc>
          <w:tcPr>
            <w:tcW w:w="2744" w:type="dxa"/>
            <w:vMerge w:val="restart"/>
            <w:vAlign w:val="center"/>
          </w:tcPr>
          <w:p w14:paraId="3078A5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91441900MA51F20K8D</w:t>
            </w:r>
          </w:p>
        </w:tc>
        <w:tc>
          <w:tcPr>
            <w:tcW w:w="3987" w:type="dxa"/>
            <w:shd w:val="clear" w:color="auto" w:fill="auto"/>
            <w:vAlign w:val="center"/>
          </w:tcPr>
          <w:p w14:paraId="1F829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东莞市新宏丰服饰有限公司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F7B275C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0DCB4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534AF461">
            <w:pPr>
              <w:pStyle w:val="6"/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184" w:type="dxa"/>
            <w:vMerge w:val="continue"/>
            <w:vAlign w:val="center"/>
          </w:tcPr>
          <w:p w14:paraId="351DD32C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2" w:type="dxa"/>
            <w:vMerge w:val="continue"/>
            <w:vAlign w:val="center"/>
          </w:tcPr>
          <w:p w14:paraId="27868B11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4" w:type="dxa"/>
            <w:vMerge w:val="continue"/>
            <w:vAlign w:val="center"/>
          </w:tcPr>
          <w:p w14:paraId="03966E2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87" w:type="dxa"/>
            <w:shd w:val="clear" w:color="auto" w:fill="auto"/>
            <w:vAlign w:val="center"/>
          </w:tcPr>
          <w:p w14:paraId="52A08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东莞市织道时装有限公司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00B31B7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46218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5E230414">
            <w:pPr>
              <w:pStyle w:val="6"/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184" w:type="dxa"/>
            <w:vMerge w:val="continue"/>
            <w:vAlign w:val="center"/>
          </w:tcPr>
          <w:p w14:paraId="18D1CF10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52" w:type="dxa"/>
            <w:vMerge w:val="continue"/>
            <w:vAlign w:val="center"/>
          </w:tcPr>
          <w:p w14:paraId="03EF9FD8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4" w:type="dxa"/>
            <w:vMerge w:val="continue"/>
            <w:vAlign w:val="center"/>
          </w:tcPr>
          <w:p w14:paraId="4C80AFF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87" w:type="dxa"/>
            <w:shd w:val="clear" w:color="auto" w:fill="auto"/>
            <w:vAlign w:val="center"/>
          </w:tcPr>
          <w:p w14:paraId="59E14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东莞市国丰粮油有限公司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9D1664B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</w:tbl>
    <w:p w14:paraId="24F3EA9A"/>
    <w:sectPr>
      <w:pgSz w:w="16838" w:h="11906" w:orient="landscape"/>
      <w:pgMar w:top="1689" w:right="1383" w:bottom="215" w:left="13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1NjI1MzFmMjAxMGFkMzJiMWM3YWUyOTIwZGFmYTcifQ=="/>
  </w:docVars>
  <w:rsids>
    <w:rsidRoot w:val="00000000"/>
    <w:rsid w:val="0078768E"/>
    <w:rsid w:val="03C04A94"/>
    <w:rsid w:val="177160C5"/>
    <w:rsid w:val="19201401"/>
    <w:rsid w:val="49276B29"/>
    <w:rsid w:val="5EE61D6C"/>
    <w:rsid w:val="623E5DC8"/>
    <w:rsid w:val="6B2C5216"/>
    <w:rsid w:val="77502C5A"/>
    <w:rsid w:val="7EAE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325</Characters>
  <Lines>0</Lines>
  <Paragraphs>0</Paragraphs>
  <TotalTime>1</TotalTime>
  <ScaleCrop>false</ScaleCrop>
  <LinksUpToDate>false</LinksUpToDate>
  <CharactersWithSpaces>325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2024-08-05T07:59:00Z</dcterms:created>
  <dc:creator>Administrator</dc:creator>
  <cp:lastModifiedBy>celia</cp:lastModifiedBy>
  <dcterms:modified xsi:type="dcterms:W3CDTF">2024-10-08T08:42:21Z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AAB62F530885489F841A67DA83794A8F_12</vt:lpwstr>
  </property>
</Properties>
</file>