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0" w:right="0" w:firstLine="0"/>
        <w:jc w:val="left"/>
        <w:outlineLvl w:val="0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0" w:right="0" w:firstLine="0"/>
        <w:jc w:val="left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0" w:right="0" w:firstLine="0"/>
        <w:jc w:val="center"/>
        <w:outlineLvl w:val="0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广州</w:t>
      </w: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</w:rPr>
        <w:t>市中小企业数字化转型城市试点</w:t>
      </w: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第二批</w:t>
      </w: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</w:rPr>
        <w:t>数字化牵引单位名单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0" w:right="0" w:firstLine="0"/>
        <w:jc w:val="center"/>
        <w:outlineLvl w:val="0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  <w:t>（排名不分先后）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248"/>
        <w:gridCol w:w="5461"/>
        <w:gridCol w:w="3743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5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183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6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牵引模式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智能网联和新能源汽车</w:t>
            </w: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产业互联网有限公司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91440101MA59HM2XXA</w:t>
            </w:r>
          </w:p>
        </w:tc>
        <w:tc>
          <w:tcPr>
            <w:tcW w:w="76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杭州海康威视数字技术股份有限公司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91330000733796106P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工业母机和机器人</w:t>
            </w: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华为云计算技术有限公司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91520900MA6J6CBN9Q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广东用友软件有限公司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91440000190375048U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时尚美妆</w:t>
            </w: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金蝶软件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914403006188392540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广东丸美生物技术股份有限公司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9144011673492646XH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5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定制家居</w:t>
            </w: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广州赛意信息科技股份有限公司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914401017695403218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5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服装</w:t>
            </w:r>
          </w:p>
        </w:tc>
        <w:tc>
          <w:tcPr>
            <w:tcW w:w="183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广东粤桨产业科技有限公司</w:t>
            </w:r>
          </w:p>
        </w:tc>
        <w:tc>
          <w:tcPr>
            <w:tcW w:w="125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91440105MABXWQU112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40" w:firstLineChars="200"/>
        <w:jc w:val="left"/>
        <w:textAlignment w:val="auto"/>
        <w:rPr>
          <w:rFonts w:hint="default" w:ascii="Times New Roman" w:hAnsi="Times New Roman" w:eastAsia="仿宋_GB2312" w:cs="Times New Roman"/>
          <w:sz w:val="22"/>
          <w:szCs w:val="2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jAxZGQ0NzRjYjU0YWQyMTUzZTY1NzZmMzMzN2MifQ=="/>
  </w:docVars>
  <w:rsids>
    <w:rsidRoot w:val="512D1252"/>
    <w:rsid w:val="0BB95CBE"/>
    <w:rsid w:val="0F3D5D2B"/>
    <w:rsid w:val="0FED152D"/>
    <w:rsid w:val="244D5F81"/>
    <w:rsid w:val="27CB6EB0"/>
    <w:rsid w:val="2F231815"/>
    <w:rsid w:val="3B72FCC3"/>
    <w:rsid w:val="512D1252"/>
    <w:rsid w:val="5D292A17"/>
    <w:rsid w:val="5FDFDEA5"/>
    <w:rsid w:val="659C46CE"/>
    <w:rsid w:val="6CEFD790"/>
    <w:rsid w:val="6E0252EB"/>
    <w:rsid w:val="7ABD2CC5"/>
    <w:rsid w:val="7FADFE30"/>
    <w:rsid w:val="7FBF6DC5"/>
    <w:rsid w:val="EEFFCD8C"/>
    <w:rsid w:val="FF5DC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1165</Characters>
  <Lines>0</Lines>
  <Paragraphs>0</Paragraphs>
  <TotalTime>0</TotalTime>
  <ScaleCrop>false</ScaleCrop>
  <LinksUpToDate>false</LinksUpToDate>
  <CharactersWithSpaces>1171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2024-07-31T17:57:00Z</dcterms:created>
  <dc:creator>dongj</dc:creator>
  <cp:lastModifiedBy>打字室</cp:lastModifiedBy>
  <dcterms:modified xsi:type="dcterms:W3CDTF">2024-12-04T14:23:17Z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CA953A4867B94730855A0C51077BCE10_11</vt:lpwstr>
  </property>
</Properties>
</file>